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FB" w:rsidRDefault="000860FB"/>
    <w:p w:rsidR="000860FB" w:rsidRDefault="008840EA">
      <w:r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2.7pt;margin-top:11.55pt;width:523.3pt;height:117.45pt;z-index:251656192;mso-width-relative:margin;mso-height-relative:margin" stroked="f">
            <v:fill opacity="0"/>
            <v:textbox style="mso-next-textbox:#_x0000_s1026">
              <w:txbxContent>
                <w:p w:rsidR="00ED393D" w:rsidRPr="008F22E0" w:rsidRDefault="00ED393D" w:rsidP="00607326">
                  <w:pPr>
                    <w:tabs>
                      <w:tab w:val="left" w:pos="993"/>
                    </w:tabs>
                    <w:spacing w:line="240" w:lineRule="auto"/>
                    <w:rPr>
                      <w:rFonts w:ascii="VAGRounded BT" w:hAnsi="VAGRounded BT" w:cs="Arial"/>
                      <w:b/>
                      <w:sz w:val="88"/>
                      <w:szCs w:val="88"/>
                    </w:rPr>
                  </w:pPr>
                  <w:r w:rsidRPr="008F22E0">
                    <w:rPr>
                      <w:rFonts w:ascii="VAGRounded BT" w:hAnsi="VAGRounded BT" w:cs="Arial"/>
                      <w:b/>
                      <w:sz w:val="88"/>
                      <w:szCs w:val="88"/>
                    </w:rPr>
                    <w:t>Cheaper diesel &amp; petrol for your business!</w:t>
                  </w:r>
                </w:p>
              </w:txbxContent>
            </v:textbox>
          </v:shape>
        </w:pict>
      </w:r>
    </w:p>
    <w:p w:rsidR="000860FB" w:rsidRDefault="000860FB"/>
    <w:p w:rsidR="00723BAF" w:rsidRDefault="00723BAF"/>
    <w:p w:rsidR="000860FB" w:rsidRDefault="00723BAF">
      <w:r>
        <w:br/>
      </w:r>
    </w:p>
    <w:p w:rsidR="00A2276E" w:rsidRDefault="008840EA">
      <w:r>
        <w:rPr>
          <w:noProof/>
          <w:lang w:val="en-US" w:eastAsia="zh-TW"/>
        </w:rPr>
        <w:pict>
          <v:shape id="_x0000_s1027" type="#_x0000_t202" style="position:absolute;margin-left:57pt;margin-top:157.35pt;width:479pt;height:83.55pt;z-index:251657216;mso-width-relative:margin;mso-height-relative:margin" stroked="f">
            <v:fill opacity="0"/>
            <v:textbox>
              <w:txbxContent>
                <w:p w:rsidR="00ED393D" w:rsidRPr="001C5AFE" w:rsidRDefault="001C5AFE" w:rsidP="00E27571">
                  <w:pPr>
                    <w:spacing w:line="240" w:lineRule="auto"/>
                    <w:rPr>
                      <w:rFonts w:ascii="VAGRounded BT" w:hAnsi="VAGRounded BT" w:cs="Arial"/>
                      <w:b/>
                      <w:sz w:val="46"/>
                      <w:szCs w:val="46"/>
                    </w:rPr>
                  </w:pPr>
                  <w:r w:rsidRPr="001C5AFE">
                    <w:rPr>
                      <w:rFonts w:ascii="VAGRounded BT" w:hAnsi="VAGRounded BT" w:cs="Arial"/>
                      <w:b/>
                      <w:sz w:val="46"/>
                      <w:szCs w:val="46"/>
                    </w:rPr>
                    <w:t>Refuel your ambulance</w:t>
                  </w:r>
                  <w:r w:rsidR="008B2C2B" w:rsidRPr="001C5AFE">
                    <w:rPr>
                      <w:rFonts w:ascii="VAGRounded BT" w:hAnsi="VAGRounded BT" w:cs="Arial"/>
                      <w:b/>
                      <w:sz w:val="46"/>
                      <w:szCs w:val="46"/>
                    </w:rPr>
                    <w:t xml:space="preserve"> at up to 4</w:t>
                  </w:r>
                  <w:r w:rsidR="00ED393D" w:rsidRPr="001C5AFE">
                    <w:rPr>
                      <w:rFonts w:ascii="VAGRounded BT" w:hAnsi="VAGRounded BT" w:cs="Arial"/>
                      <w:b/>
                      <w:sz w:val="46"/>
                      <w:szCs w:val="46"/>
                    </w:rPr>
                    <w:t xml:space="preserve">p per litre below pump prices </w:t>
                  </w:r>
                </w:p>
              </w:txbxContent>
            </v:textbox>
          </v:shape>
        </w:pict>
      </w:r>
      <w:r w:rsidR="003A3CDC">
        <w:rPr>
          <w:noProof/>
          <w:lang w:val="en-US"/>
        </w:rPr>
        <w:drawing>
          <wp:inline distT="0" distB="0" distL="0" distR="0">
            <wp:extent cx="7440964" cy="1727200"/>
            <wp:effectExtent l="19050" t="0" r="7586" b="0"/>
            <wp:docPr id="1" name="Picture 9" descr="EC_LOGOS_300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C_LOGOS_300cmy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64" cy="17272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>
                            <a:alpha val="0"/>
                          </a:srgbClr>
                        </a:gs>
                        <a:gs pos="100000">
                          <a:srgbClr val="FFFFFF">
                            <a:gamma/>
                            <a:shade val="46275"/>
                            <a:invGamma/>
                            <a:alpha val="0"/>
                          </a:srgbClr>
                        </a:gs>
                      </a:gsLst>
                      <a:lin ang="5400000" scaled="1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FD0">
        <w:rPr>
          <w:noProof/>
          <w:lang w:eastAsia="en-GB"/>
        </w:rPr>
        <w:br/>
      </w:r>
      <w:r w:rsidR="003A3CDC">
        <w:rPr>
          <w:noProof/>
          <w:lang w:val="en-US"/>
        </w:rPr>
        <w:drawing>
          <wp:inline distT="0" distB="0" distL="0" distR="0">
            <wp:extent cx="7475926" cy="2260600"/>
            <wp:effectExtent l="19050" t="0" r="0" b="0"/>
            <wp:docPr id="2" name="Picture 2" descr="EC_APPLYNOW_300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_APPLYNOW_300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926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FB" w:rsidRDefault="003A3CDC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4827981</wp:posOffset>
            </wp:positionH>
            <wp:positionV relativeFrom="paragraph">
              <wp:posOffset>2785110</wp:posOffset>
            </wp:positionV>
            <wp:extent cx="1514957" cy="1625600"/>
            <wp:effectExtent l="19050" t="0" r="9043" b="0"/>
            <wp:wrapNone/>
            <wp:docPr id="16" name="Picture 16" descr="T:\Oxford Office\Marketing\Associations  &amp; Customers\Association &amp; Associates\Trade Association - Marketing Support Pack\your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:\Oxford Office\Marketing\Associations  &amp; Customers\Association &amp; Associates\Trade Association - Marketing Support Pack\your-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57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0EA">
        <w:rPr>
          <w:noProof/>
          <w:lang w:val="en-US" w:eastAsia="zh-TW"/>
        </w:rPr>
        <w:pict>
          <v:shape id="_x0000_s1033" type="#_x0000_t202" style="position:absolute;margin-left:307.55pt;margin-top:12.7pt;width:276.45pt;height:189.3pt;z-index:251659264;mso-position-horizontal-relative:text;mso-position-vertical-relative:text;mso-width-relative:margin;mso-height-relative:margin" stroked="f">
            <v:fill opacity="0"/>
            <v:textbox style="mso-next-textbox:#_x0000_s1033">
              <w:txbxContent>
                <w:p w:rsidR="00ED393D" w:rsidRPr="003C2DEB" w:rsidRDefault="00ED393D" w:rsidP="003C2DEB">
                  <w:pPr>
                    <w:spacing w:line="240" w:lineRule="auto"/>
                    <w:rPr>
                      <w:rFonts w:ascii="Arial" w:hAnsi="Arial" w:cs="Arial"/>
                      <w:color w:val="FFFFFF"/>
                    </w:rPr>
                  </w:pPr>
                  <w:r w:rsidRPr="003C2DEB">
                    <w:rPr>
                      <w:rFonts w:ascii="Arial" w:hAnsi="Arial" w:cs="Arial"/>
                      <w:color w:val="FFFFFF"/>
                    </w:rPr>
                    <w:t>If you haven’t got a fuel card yet, you could be paying more for fuel than</w:t>
                  </w:r>
                  <w:r>
                    <w:rPr>
                      <w:rFonts w:ascii="Arial" w:hAnsi="Arial" w:cs="Arial"/>
                      <w:color w:val="FFFFFF"/>
                    </w:rPr>
                    <w:t xml:space="preserve"> other UK businesses.</w:t>
                  </w:r>
                  <w:r w:rsidRPr="003C2DEB">
                    <w:rPr>
                      <w:rFonts w:ascii="Arial" w:hAnsi="Arial" w:cs="Arial"/>
                      <w:color w:val="FFFFFF"/>
                    </w:rPr>
                    <w:t xml:space="preserve"> </w:t>
                  </w:r>
                </w:p>
                <w:p w:rsidR="00ED393D" w:rsidRPr="003C2DEB" w:rsidRDefault="00ED393D" w:rsidP="003C2DEB">
                  <w:pPr>
                    <w:spacing w:line="240" w:lineRule="auto"/>
                    <w:rPr>
                      <w:rFonts w:ascii="Arial" w:hAnsi="Arial" w:cs="Arial"/>
                      <w:color w:val="FFFFFF"/>
                    </w:rPr>
                  </w:pPr>
                  <w:r w:rsidRPr="003C2DEB">
                    <w:rPr>
                      <w:rFonts w:ascii="Arial" w:hAnsi="Arial" w:cs="Arial"/>
                      <w:color w:val="FFFFFF"/>
                    </w:rPr>
                    <w:t xml:space="preserve">If you already have one, call The Fuelcard People on </w:t>
                  </w:r>
                  <w:r w:rsidRPr="003C2DEB">
                    <w:rPr>
                      <w:rFonts w:ascii="Arial" w:hAnsi="Arial" w:cs="Arial"/>
                      <w:color w:val="FFFFFF"/>
                    </w:rPr>
                    <w:br/>
                  </w:r>
                  <w:r w:rsidRPr="003C2DEB">
                    <w:rPr>
                      <w:rFonts w:ascii="Arial" w:hAnsi="Arial" w:cs="Arial"/>
                      <w:b/>
                      <w:color w:val="FFFFFF"/>
                    </w:rPr>
                    <w:t>0844 870 9856</w:t>
                  </w:r>
                  <w:r w:rsidRPr="003C2DEB">
                    <w:rPr>
                      <w:rFonts w:ascii="Arial" w:hAnsi="Arial" w:cs="Arial"/>
                      <w:color w:val="FFFFFF"/>
                    </w:rPr>
                    <w:t xml:space="preserve"> for a FREE Instant Fuelcard Audit – it only takes a few moments, costs nothing and will compare our fuel cards to check that you have the best possible deal.</w:t>
                  </w:r>
                </w:p>
                <w:p w:rsidR="00ED393D" w:rsidRPr="003C2DEB" w:rsidRDefault="00ED393D" w:rsidP="003C2DEB">
                  <w:pPr>
                    <w:spacing w:line="240" w:lineRule="auto"/>
                    <w:rPr>
                      <w:rFonts w:ascii="Arial" w:hAnsi="Arial" w:cs="Arial"/>
                      <w:color w:val="FFFFFF"/>
                      <w:sz w:val="36"/>
                      <w:szCs w:val="36"/>
                    </w:rPr>
                  </w:pPr>
                  <w:r w:rsidRPr="003C2DEB">
                    <w:rPr>
                      <w:rFonts w:ascii="Arial" w:hAnsi="Arial" w:cs="Arial"/>
                      <w:color w:val="FFFFFF"/>
                      <w:sz w:val="36"/>
                      <w:szCs w:val="36"/>
                    </w:rPr>
                    <w:t xml:space="preserve">The Fuelcard People delivering cost savings to fuel card users throughout the country </w:t>
                  </w:r>
                </w:p>
              </w:txbxContent>
            </v:textbox>
          </v:shape>
        </w:pict>
      </w:r>
      <w:r w:rsidR="008840EA">
        <w:rPr>
          <w:noProof/>
          <w:lang w:val="en-US" w:eastAsia="zh-TW"/>
        </w:rPr>
        <w:pict>
          <v:shape id="_x0000_s1029" type="#_x0000_t202" style="position:absolute;margin-left:67pt;margin-top:19.4pt;width:199pt;height:298pt;z-index:251658240;mso-position-horizontal-relative:text;mso-position-vertical-relative:text;mso-width-relative:margin;mso-height-relative:margin" stroked="f">
            <v:fill opacity="0"/>
            <v:textbox style="mso-next-textbox:#_x0000_s1029">
              <w:txbxContent>
                <w:p w:rsidR="00ED393D" w:rsidRPr="00D27844" w:rsidRDefault="00ED393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844">
                    <w:rPr>
                      <w:rFonts w:ascii="Arial" w:hAnsi="Arial" w:cs="Arial"/>
                      <w:sz w:val="24"/>
                      <w:szCs w:val="24"/>
                    </w:rPr>
                    <w:t xml:space="preserve">You’re not very far from your nearest discount diesel or petrol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D27844">
                    <w:rPr>
                      <w:rFonts w:ascii="Arial" w:hAnsi="Arial" w:cs="Arial"/>
                      <w:sz w:val="24"/>
                      <w:szCs w:val="24"/>
                    </w:rPr>
                    <w:t>– and there are thousands of cheap refuelling sites nationwide. All you need is a fuel card from The Fuelcard People.</w:t>
                  </w:r>
                </w:p>
                <w:p w:rsidR="00ED393D" w:rsidRPr="00D27844" w:rsidRDefault="00ED393D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27844">
                    <w:rPr>
                      <w:rFonts w:ascii="Arial" w:hAnsi="Arial" w:cs="Arial"/>
                      <w:sz w:val="18"/>
                      <w:szCs w:val="18"/>
                    </w:rPr>
                    <w:t>Com</w:t>
                  </w:r>
                  <w:r w:rsidR="007A702E">
                    <w:rPr>
                      <w:rFonts w:ascii="Arial" w:hAnsi="Arial" w:cs="Arial"/>
                      <w:sz w:val="18"/>
                      <w:szCs w:val="18"/>
                    </w:rPr>
                    <w:t xml:space="preserve">plete and fax back the enquiry </w:t>
                  </w:r>
                  <w:r w:rsidRPr="00D27844">
                    <w:rPr>
                      <w:rFonts w:ascii="Arial" w:hAnsi="Arial" w:cs="Arial"/>
                      <w:sz w:val="18"/>
                      <w:szCs w:val="18"/>
                    </w:rPr>
                    <w:t>form overleaf and you’re on the way to cheaper fuel. We’ll call to find out which fuel card suits you best –</w:t>
                  </w:r>
                  <w:r w:rsidR="00672C18">
                    <w:rPr>
                      <w:rFonts w:ascii="Arial" w:hAnsi="Arial" w:cs="Arial"/>
                      <w:sz w:val="18"/>
                      <w:szCs w:val="18"/>
                    </w:rPr>
                    <w:t xml:space="preserve"> BP, Esso, Shell, Texaco, </w:t>
                  </w:r>
                  <w:r w:rsidRPr="00D27844">
                    <w:rPr>
                      <w:rFonts w:ascii="Arial" w:hAnsi="Arial" w:cs="Arial"/>
                      <w:sz w:val="18"/>
                      <w:szCs w:val="18"/>
                    </w:rPr>
                    <w:t xml:space="preserve">and more – from the UK’s widest range, </w:t>
                  </w:r>
                  <w:proofErr w:type="gramStart"/>
                  <w:r w:rsidRPr="00D27844">
                    <w:rPr>
                      <w:rFonts w:ascii="Arial" w:hAnsi="Arial" w:cs="Arial"/>
                      <w:sz w:val="18"/>
                      <w:szCs w:val="18"/>
                    </w:rPr>
                    <w:t>then</w:t>
                  </w:r>
                  <w:proofErr w:type="gramEnd"/>
                  <w:r w:rsidRPr="00D27844">
                    <w:rPr>
                      <w:rFonts w:ascii="Arial" w:hAnsi="Arial" w:cs="Arial"/>
                      <w:sz w:val="18"/>
                      <w:szCs w:val="18"/>
                    </w:rPr>
                    <w:t xml:space="preserve"> run a routine credit check.</w:t>
                  </w:r>
                </w:p>
                <w:p w:rsidR="00ED393D" w:rsidRPr="00D27844" w:rsidRDefault="00ED393D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27844">
                    <w:rPr>
                      <w:rFonts w:ascii="Arial" w:hAnsi="Arial" w:cs="Arial"/>
                      <w:sz w:val="18"/>
                      <w:szCs w:val="18"/>
                    </w:rPr>
                    <w:t xml:space="preserve">Within days, you’re refuelling at a discount and presenting your fuel card; it’s like using a credit card, but without the interest charges. </w:t>
                  </w:r>
                  <w:r w:rsidR="007A702E">
                    <w:rPr>
                      <w:rFonts w:ascii="Arial" w:hAnsi="Arial" w:cs="Arial"/>
                      <w:sz w:val="18"/>
                      <w:szCs w:val="18"/>
                    </w:rPr>
                    <w:t>And, there’s no security worries</w:t>
                  </w:r>
                  <w:r w:rsidRPr="00D27844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less administration hassle, eas</w:t>
                  </w:r>
                  <w:r w:rsidRPr="00D27844">
                    <w:rPr>
                      <w:rFonts w:ascii="Arial" w:hAnsi="Arial" w:cs="Arial"/>
                      <w:sz w:val="18"/>
                      <w:szCs w:val="18"/>
                    </w:rPr>
                    <w:t xml:space="preserve">y VAT reclaiming and full Internet account management services. 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inline distT="0" distB="0" distL="0" distR="0">
            <wp:extent cx="7556500" cy="4140200"/>
            <wp:effectExtent l="19050" t="0" r="6350" b="0"/>
            <wp:docPr id="19" name="Picture 19" descr="EC_TEXTBLOCK_Blank_300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C_TEXTBLOCK_Blank_300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AD" w:rsidRDefault="00D24267" w:rsidP="0099552A">
      <w:r>
        <w:br w:type="page"/>
      </w:r>
      <w:r w:rsidR="00322379"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1478280</wp:posOffset>
            </wp:positionV>
            <wp:extent cx="1514475" cy="1625600"/>
            <wp:effectExtent l="19050" t="0" r="9525" b="0"/>
            <wp:wrapNone/>
            <wp:docPr id="3" name="Picture 16" descr="T:\Oxford Office\Marketing\Associations  &amp; Customers\Association &amp; Associates\Trade Association - Marketing Support Pack\your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:\Oxford Office\Marketing\Associations  &amp; Customers\Association &amp; Associates\Trade Association - Marketing Support Pack\your-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0EA">
        <w:rPr>
          <w:noProof/>
          <w:lang w:val="en-US" w:eastAsia="zh-TW"/>
        </w:rPr>
        <w:pict>
          <v:shape id="_x0000_s1036" type="#_x0000_t202" style="position:absolute;margin-left:556.55pt;margin-top:770pt;width:31.15pt;height:55pt;z-index:251666432;mso-position-horizontal-relative:text;mso-position-vertical-relative:text;mso-width-relative:margin;mso-height-relative:margin" stroked="f">
            <v:textbox style="layout-flow:vertical;mso-layout-flow-alt:bottom-to-top">
              <w:txbxContent>
                <w:p w:rsidR="00B05098" w:rsidRPr="00B05098" w:rsidRDefault="00B05098">
                  <w:pPr>
                    <w:rPr>
                      <w:b/>
                      <w:sz w:val="24"/>
                      <w:szCs w:val="24"/>
                    </w:rPr>
                  </w:pPr>
                  <w:r w:rsidRPr="00B05098">
                    <w:rPr>
                      <w:b/>
                      <w:sz w:val="24"/>
                      <w:szCs w:val="24"/>
                    </w:rPr>
                    <w:t>NAPAS</w:t>
                  </w:r>
                </w:p>
              </w:txbxContent>
            </v:textbox>
          </v:shape>
        </w:pict>
      </w:r>
      <w:r w:rsidR="008840EA" w:rsidRPr="008840EA">
        <w:rPr>
          <w:noProof/>
          <w:lang w:eastAsia="en-GB"/>
        </w:rPr>
        <w:pict>
          <v:rect id="_x0000_s1035" style="position:absolute;margin-left:44pt;margin-top:124pt;width:256pt;height:121pt;z-index:251662336;mso-position-horizontal-relative:text;mso-position-vertical-relative:text" stroked="f"/>
        </w:pict>
      </w:r>
      <w:r w:rsidR="003A3CDC">
        <w:rPr>
          <w:noProof/>
          <w:lang w:val="en-US"/>
        </w:rPr>
        <w:drawing>
          <wp:inline distT="0" distB="0" distL="0" distR="0">
            <wp:extent cx="7556500" cy="10693400"/>
            <wp:effectExtent l="19050" t="0" r="6350" b="0"/>
            <wp:docPr id="4" name="Picture 4" descr="FCP_GenFaxback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CP_GenFaxback_3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AAD" w:rsidSect="000860F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Rounded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0860FB"/>
    <w:rsid w:val="00066706"/>
    <w:rsid w:val="000860FB"/>
    <w:rsid w:val="00120B41"/>
    <w:rsid w:val="00177AAD"/>
    <w:rsid w:val="001A04FE"/>
    <w:rsid w:val="001C5AFE"/>
    <w:rsid w:val="001D187C"/>
    <w:rsid w:val="00306147"/>
    <w:rsid w:val="00322379"/>
    <w:rsid w:val="00326AAC"/>
    <w:rsid w:val="003A3CDC"/>
    <w:rsid w:val="003B17B4"/>
    <w:rsid w:val="003C2DEB"/>
    <w:rsid w:val="003E4935"/>
    <w:rsid w:val="0049273F"/>
    <w:rsid w:val="004D0824"/>
    <w:rsid w:val="00607326"/>
    <w:rsid w:val="00672C18"/>
    <w:rsid w:val="00690D38"/>
    <w:rsid w:val="00723BAF"/>
    <w:rsid w:val="0073653F"/>
    <w:rsid w:val="007A702E"/>
    <w:rsid w:val="008840EA"/>
    <w:rsid w:val="008B2C2B"/>
    <w:rsid w:val="008E5059"/>
    <w:rsid w:val="008F22E0"/>
    <w:rsid w:val="008F3FD0"/>
    <w:rsid w:val="0099552A"/>
    <w:rsid w:val="009C1A3E"/>
    <w:rsid w:val="009D5BED"/>
    <w:rsid w:val="009E18B7"/>
    <w:rsid w:val="00A2276E"/>
    <w:rsid w:val="00B0175C"/>
    <w:rsid w:val="00B05098"/>
    <w:rsid w:val="00B05BD2"/>
    <w:rsid w:val="00C119F0"/>
    <w:rsid w:val="00C97635"/>
    <w:rsid w:val="00CB2A54"/>
    <w:rsid w:val="00CB7167"/>
    <w:rsid w:val="00D20937"/>
    <w:rsid w:val="00D24267"/>
    <w:rsid w:val="00D27844"/>
    <w:rsid w:val="00E27571"/>
    <w:rsid w:val="00E84DCD"/>
    <w:rsid w:val="00EB37B4"/>
    <w:rsid w:val="00EB57B4"/>
    <w:rsid w:val="00ED393D"/>
    <w:rsid w:val="00F1095E"/>
    <w:rsid w:val="00F90081"/>
    <w:rsid w:val="00FA5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AA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krichardson</dc:creator>
  <cp:keywords/>
  <cp:lastModifiedBy>Littledyke</cp:lastModifiedBy>
  <cp:revision>2</cp:revision>
  <cp:lastPrinted>2012-05-31T16:18:00Z</cp:lastPrinted>
  <dcterms:created xsi:type="dcterms:W3CDTF">2012-05-31T16:21:00Z</dcterms:created>
  <dcterms:modified xsi:type="dcterms:W3CDTF">2012-05-31T16:21:00Z</dcterms:modified>
</cp:coreProperties>
</file>